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F9" w:rsidRPr="00223BF9" w:rsidRDefault="00223BF9" w:rsidP="00223BF9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223BF9">
        <w:rPr>
          <w:rFonts w:ascii="Calibri Light" w:hAnsi="Calibri Light" w:cs="Calibri Light"/>
          <w:sz w:val="24"/>
          <w:szCs w:val="24"/>
        </w:rPr>
        <w:t>INSPECCIÓN</w:t>
      </w:r>
      <w:r w:rsidR="00017357">
        <w:rPr>
          <w:rFonts w:ascii="Calibri Light" w:hAnsi="Calibri Light" w:cs="Calibri Light"/>
          <w:sz w:val="24"/>
          <w:szCs w:val="24"/>
        </w:rPr>
        <w:t xml:space="preserve"> </w:t>
      </w:r>
      <w:r w:rsidRPr="00223BF9">
        <w:rPr>
          <w:rFonts w:ascii="Calibri Light" w:hAnsi="Calibri Light" w:cs="Calibri Light"/>
          <w:sz w:val="24"/>
          <w:szCs w:val="24"/>
        </w:rPr>
        <w:t>DE</w:t>
      </w:r>
      <w:r w:rsidR="00017357">
        <w:rPr>
          <w:rFonts w:ascii="Calibri Light" w:hAnsi="Calibri Light" w:cs="Calibri Light"/>
          <w:sz w:val="24"/>
          <w:szCs w:val="24"/>
        </w:rPr>
        <w:t xml:space="preserve"> </w:t>
      </w:r>
      <w:r w:rsidRPr="00223BF9">
        <w:rPr>
          <w:rFonts w:ascii="Calibri Light" w:hAnsi="Calibri Light" w:cs="Calibri Light"/>
          <w:sz w:val="24"/>
          <w:szCs w:val="24"/>
        </w:rPr>
        <w:t>TRABAJO</w:t>
      </w:r>
      <w:r w:rsidR="00017357">
        <w:rPr>
          <w:rFonts w:ascii="Calibri Light" w:hAnsi="Calibri Light" w:cs="Calibri Light"/>
          <w:sz w:val="24"/>
          <w:szCs w:val="24"/>
        </w:rPr>
        <w:t xml:space="preserve"> </w:t>
      </w:r>
      <w:hyperlink r:id="rId6" w:tooltip="itasturias@mites.gob.es" w:history="1">
        <w:r w:rsidRPr="00223BF9">
          <w:rPr>
            <w:rStyle w:val="Hipervnculo"/>
            <w:rFonts w:ascii="Calibri Light" w:hAnsi="Calibri Light" w:cs="Calibri Light"/>
            <w:sz w:val="24"/>
            <w:szCs w:val="24"/>
          </w:rPr>
          <w:t>itasturias@mites.gob.es</w:t>
        </w:r>
      </w:hyperlink>
    </w:p>
    <w:p w:rsidR="00223BF9" w:rsidRPr="00223BF9" w:rsidRDefault="00223BF9" w:rsidP="00223BF9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223BF9">
        <w:rPr>
          <w:rFonts w:ascii="Calibri Light" w:hAnsi="Calibri Light" w:cs="Calibri Light"/>
          <w:sz w:val="24"/>
          <w:szCs w:val="24"/>
        </w:rPr>
        <w:t>CONSEJERA</w:t>
      </w:r>
      <w:r w:rsidR="00017357">
        <w:rPr>
          <w:rFonts w:ascii="Calibri Light" w:hAnsi="Calibri Light" w:cs="Calibri Light"/>
          <w:sz w:val="24"/>
          <w:szCs w:val="24"/>
        </w:rPr>
        <w:t xml:space="preserve"> </w:t>
      </w:r>
      <w:r w:rsidRPr="00223BF9">
        <w:rPr>
          <w:rFonts w:ascii="Calibri Light" w:hAnsi="Calibri Light" w:cs="Calibri Light"/>
          <w:sz w:val="24"/>
          <w:szCs w:val="24"/>
        </w:rPr>
        <w:t>DE</w:t>
      </w:r>
      <w:r w:rsidR="00017357">
        <w:rPr>
          <w:rFonts w:ascii="Calibri Light" w:hAnsi="Calibri Light" w:cs="Calibri Light"/>
          <w:sz w:val="24"/>
          <w:szCs w:val="24"/>
        </w:rPr>
        <w:t xml:space="preserve"> </w:t>
      </w:r>
      <w:r w:rsidRPr="00223BF9">
        <w:rPr>
          <w:rFonts w:ascii="Calibri Light" w:hAnsi="Calibri Light" w:cs="Calibri Light"/>
          <w:sz w:val="24"/>
          <w:szCs w:val="24"/>
        </w:rPr>
        <w:t>EDUCACIÓN</w:t>
      </w:r>
      <w:r w:rsidR="00017357">
        <w:rPr>
          <w:rFonts w:ascii="Calibri Light" w:hAnsi="Calibri Light" w:cs="Calibri Light"/>
          <w:sz w:val="24"/>
          <w:szCs w:val="24"/>
        </w:rPr>
        <w:t xml:space="preserve"> </w:t>
      </w:r>
      <w:r w:rsidRPr="00223BF9">
        <w:rPr>
          <w:rFonts w:ascii="Calibri Light" w:hAnsi="Calibri Light" w:cs="Calibri Light"/>
          <w:sz w:val="24"/>
          <w:szCs w:val="24"/>
        </w:rPr>
        <w:t>DEL</w:t>
      </w:r>
      <w:r w:rsidR="00017357">
        <w:rPr>
          <w:rFonts w:ascii="Calibri Light" w:hAnsi="Calibri Light" w:cs="Calibri Light"/>
          <w:sz w:val="24"/>
          <w:szCs w:val="24"/>
        </w:rPr>
        <w:t xml:space="preserve"> </w:t>
      </w:r>
      <w:r w:rsidRPr="00223BF9">
        <w:rPr>
          <w:rFonts w:ascii="Calibri Light" w:hAnsi="Calibri Light" w:cs="Calibri Light"/>
          <w:sz w:val="24"/>
          <w:szCs w:val="24"/>
        </w:rPr>
        <w:t>PRINCIPADO</w:t>
      </w:r>
      <w:r w:rsidR="00017357">
        <w:rPr>
          <w:rFonts w:ascii="Calibri Light" w:hAnsi="Calibri Light" w:cs="Calibri Light"/>
          <w:sz w:val="24"/>
          <w:szCs w:val="24"/>
        </w:rPr>
        <w:t xml:space="preserve"> </w:t>
      </w:r>
      <w:r w:rsidRPr="00223BF9">
        <w:rPr>
          <w:rFonts w:ascii="Calibri Light" w:hAnsi="Calibri Light" w:cs="Calibri Light"/>
          <w:sz w:val="24"/>
          <w:szCs w:val="24"/>
        </w:rPr>
        <w:t>DE</w:t>
      </w:r>
      <w:r w:rsidR="00017357">
        <w:rPr>
          <w:rFonts w:ascii="Calibri Light" w:hAnsi="Calibri Light" w:cs="Calibri Light"/>
          <w:sz w:val="24"/>
          <w:szCs w:val="24"/>
        </w:rPr>
        <w:t xml:space="preserve"> </w:t>
      </w:r>
      <w:r w:rsidRPr="00223BF9">
        <w:rPr>
          <w:rFonts w:ascii="Calibri Light" w:hAnsi="Calibri Light" w:cs="Calibri Light"/>
          <w:sz w:val="24"/>
          <w:szCs w:val="24"/>
        </w:rPr>
        <w:t>ASTURIAS</w:t>
      </w:r>
      <w:r w:rsidR="00017357">
        <w:rPr>
          <w:rFonts w:ascii="Calibri Light" w:hAnsi="Calibri Light" w:cs="Calibri Light"/>
          <w:sz w:val="24"/>
          <w:szCs w:val="24"/>
        </w:rPr>
        <w:t xml:space="preserve"> </w:t>
      </w:r>
      <w:hyperlink r:id="rId7" w:history="1">
        <w:r w:rsidRPr="00223BF9">
          <w:rPr>
            <w:rStyle w:val="Hipervnculo"/>
            <w:rFonts w:ascii="Calibri Light" w:hAnsi="Calibri Light" w:cs="Calibri Light"/>
            <w:sz w:val="24"/>
            <w:szCs w:val="24"/>
          </w:rPr>
          <w:t>consejera.educacion@asturias.org</w:t>
        </w:r>
      </w:hyperlink>
    </w:p>
    <w:p w:rsidR="00223BF9" w:rsidRPr="00223BF9" w:rsidRDefault="00223BF9" w:rsidP="00223BF9">
      <w:pPr>
        <w:spacing w:before="120" w:after="12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223BF9">
        <w:rPr>
          <w:rFonts w:ascii="Calibri Light" w:eastAsia="Times New Roman" w:hAnsi="Calibri Light" w:cs="Calibri Light"/>
          <w:sz w:val="24"/>
          <w:szCs w:val="24"/>
          <w:lang w:eastAsia="es-ES"/>
        </w:rPr>
        <w:t>(</w:t>
      </w:r>
      <w:proofErr w:type="gramStart"/>
      <w:r w:rsidRPr="00223BF9">
        <w:rPr>
          <w:rFonts w:ascii="Calibri Light" w:eastAsia="Times New Roman" w:hAnsi="Calibri Light" w:cs="Calibri Light"/>
          <w:sz w:val="24"/>
          <w:szCs w:val="24"/>
          <w:lang w:eastAsia="es-ES"/>
        </w:rPr>
        <w:t>en</w:t>
      </w:r>
      <w:proofErr w:type="gramEnd"/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223BF9">
        <w:rPr>
          <w:rFonts w:ascii="Calibri Light" w:eastAsia="Times New Roman" w:hAnsi="Calibri Light" w:cs="Calibri Light"/>
          <w:sz w:val="24"/>
          <w:szCs w:val="24"/>
          <w:lang w:eastAsia="es-ES"/>
        </w:rPr>
        <w:t>copia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hyperlink r:id="rId8" w:history="1">
        <w:r w:rsidRPr="00215BA5">
          <w:rPr>
            <w:rStyle w:val="Hipervnculo"/>
            <w:rFonts w:ascii="Calibri Light" w:eastAsia="Times New Roman" w:hAnsi="Calibri Light" w:cs="Calibri Light"/>
            <w:sz w:val="24"/>
            <w:szCs w:val="24"/>
            <w:lang w:eastAsia="es-ES"/>
          </w:rPr>
          <w:t>asturias@anpe.es</w:t>
        </w:r>
      </w:hyperlink>
      <w:r w:rsidRPr="00223BF9">
        <w:rPr>
          <w:rFonts w:ascii="Calibri Light" w:eastAsia="Times New Roman" w:hAnsi="Calibri Light" w:cs="Calibri Light"/>
          <w:sz w:val="24"/>
          <w:szCs w:val="24"/>
          <w:lang w:eastAsia="es-ES"/>
        </w:rPr>
        <w:t>)</w:t>
      </w:r>
    </w:p>
    <w:p w:rsidR="00223BF9" w:rsidRPr="00223BF9" w:rsidRDefault="00223BF9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</w:p>
    <w:p w:rsidR="00223BF9" w:rsidRPr="00223BF9" w:rsidRDefault="00223BF9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</w:p>
    <w:p w:rsidR="00C33997" w:rsidRPr="00C33997" w:rsidRDefault="00C33997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D/Dña</w:t>
      </w:r>
      <w:r w:rsidR="00223BF9">
        <w:rPr>
          <w:rFonts w:ascii="Calibri Light" w:eastAsia="Times New Roman" w:hAnsi="Calibri Light" w:cs="Calibri Light"/>
          <w:sz w:val="24"/>
          <w:szCs w:val="24"/>
          <w:lang w:eastAsia="es-ES"/>
        </w:rPr>
        <w:t>_______________________________________________________________</w:t>
      </w:r>
      <w:r w:rsidR="00064B99">
        <w:rPr>
          <w:rFonts w:ascii="Calibri Light" w:eastAsia="Times New Roman" w:hAnsi="Calibri Light" w:cs="Calibri Light"/>
          <w:sz w:val="24"/>
          <w:szCs w:val="24"/>
          <w:lang w:eastAsia="es-ES"/>
        </w:rPr>
        <w:t>__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DNI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="00064B99">
        <w:rPr>
          <w:rFonts w:ascii="Calibri Light" w:eastAsia="Times New Roman" w:hAnsi="Calibri Light" w:cs="Calibri Light"/>
          <w:sz w:val="24"/>
          <w:szCs w:val="24"/>
          <w:lang w:eastAsia="es-ES"/>
        </w:rPr>
        <w:t>____________________,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="00064B99">
        <w:rPr>
          <w:rFonts w:ascii="Calibri Light" w:eastAsia="Times New Roman" w:hAnsi="Calibri Light" w:cs="Calibri Light"/>
          <w:sz w:val="24"/>
          <w:szCs w:val="24"/>
          <w:lang w:eastAsia="es-ES"/>
        </w:rPr>
        <w:t>profesor/a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="00064B99">
        <w:rPr>
          <w:rFonts w:ascii="Calibri Light" w:eastAsia="Times New Roman" w:hAnsi="Calibri Light" w:cs="Calibri Light"/>
          <w:sz w:val="24"/>
          <w:szCs w:val="24"/>
          <w:lang w:eastAsia="es-ES"/>
        </w:rPr>
        <w:t>del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(centro)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="00064B99">
        <w:rPr>
          <w:rFonts w:ascii="Calibri Light" w:eastAsia="Times New Roman" w:hAnsi="Calibri Light" w:cs="Calibri Light"/>
          <w:sz w:val="24"/>
          <w:szCs w:val="24"/>
          <w:lang w:eastAsia="es-ES"/>
        </w:rPr>
        <w:t>________________________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>____________________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________________ (localidad),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por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medio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presente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DENUNCIO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inaceptables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condiciones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que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me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veo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obligado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desempeñar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mis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funciones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docentes,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base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siguientes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</w:p>
    <w:p w:rsidR="00C33997" w:rsidRPr="00C33997" w:rsidRDefault="00C33997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</w:p>
    <w:p w:rsidR="00C33997" w:rsidRPr="00C33997" w:rsidRDefault="00C33997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ALEGACIONES</w:t>
      </w:r>
    </w:p>
    <w:p w:rsidR="00C33997" w:rsidRPr="00C33997" w:rsidRDefault="00C33997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</w:p>
    <w:p w:rsidR="00C33997" w:rsidRPr="00C33997" w:rsidRDefault="00C33997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="00FE46C1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actuales </w:t>
      </w:r>
      <w:bookmarkStart w:id="0" w:name="_GoBack"/>
      <w:bookmarkEnd w:id="0"/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condiciones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ambientales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mi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puesto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trabajo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suponen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un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riesgo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para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seguridad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y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salud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alumnos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y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para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mí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mismo</w:t>
      </w:r>
      <w:r w:rsidR="00223BF9" w:rsidRPr="00223BF9">
        <w:rPr>
          <w:rFonts w:ascii="Calibri Light" w:eastAsia="Times New Roman" w:hAnsi="Calibri Light" w:cs="Calibri Light"/>
          <w:sz w:val="24"/>
          <w:szCs w:val="24"/>
          <w:lang w:eastAsia="es-ES"/>
        </w:rPr>
        <w:t>.</w:t>
      </w:r>
    </w:p>
    <w:p w:rsidR="00C33997" w:rsidRPr="00C33997" w:rsidRDefault="00C33997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Mi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aula,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ventanas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abiertas,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acuerdo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recomendaciones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ventilación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por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covid19,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no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reúne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requisitos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mínimos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temperatura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ni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confortabilidad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exigidos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por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normativa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vigente.</w:t>
      </w:r>
    </w:p>
    <w:p w:rsidR="00C33997" w:rsidRPr="00C33997" w:rsidRDefault="00C33997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He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realizado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mediciones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temperatura,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llegando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registrar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="00223BF9">
        <w:rPr>
          <w:rFonts w:ascii="Calibri Light" w:eastAsia="Times New Roman" w:hAnsi="Calibri Light" w:cs="Calibri Light"/>
          <w:sz w:val="24"/>
          <w:szCs w:val="24"/>
          <w:lang w:eastAsia="es-ES"/>
        </w:rPr>
        <w:t>____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grados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su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interior,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no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superándose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habitualmente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="00223BF9">
        <w:rPr>
          <w:rFonts w:ascii="Calibri Light" w:eastAsia="Times New Roman" w:hAnsi="Calibri Light" w:cs="Calibri Light"/>
          <w:sz w:val="24"/>
          <w:szCs w:val="24"/>
          <w:lang w:eastAsia="es-ES"/>
        </w:rPr>
        <w:t>____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grados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temperatura.</w:t>
      </w:r>
    </w:p>
    <w:p w:rsidR="00C33997" w:rsidRPr="00C33997" w:rsidRDefault="00C33997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sensación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térmica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mayor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frío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aún,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por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corrientes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aire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al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tener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abiertas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ventanas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y/o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proofErr w:type="spellStart"/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oscilobatientes</w:t>
      </w:r>
      <w:proofErr w:type="spellEnd"/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.</w:t>
      </w:r>
    </w:p>
    <w:p w:rsidR="00C33997" w:rsidRPr="00C33997" w:rsidRDefault="00C33997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enseñanza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una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actividad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que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realiza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habitualmente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manera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sedentaria.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Por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ello,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escribir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al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ordenador,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tomar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apuntes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manuscritos,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proofErr w:type="spellStart"/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etc</w:t>
      </w:r>
      <w:proofErr w:type="spellEnd"/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son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actividades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incompatibles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el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uso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abrigos,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bufandas,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capuchas,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guantes</w:t>
      </w:r>
      <w:proofErr w:type="gramStart"/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…</w:t>
      </w:r>
      <w:proofErr w:type="gramEnd"/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que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forman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parte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del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paisaje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actual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clases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para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paliar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el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frío.</w:t>
      </w:r>
    </w:p>
    <w:p w:rsidR="00C33997" w:rsidRPr="00C33997" w:rsidRDefault="00C33997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Profesores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(y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alumnos)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sufrimos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diario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esta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s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incomodidades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y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molestias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impeditivas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docencia: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estar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ateridos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y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desarrollar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actividad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intelectual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son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="00017357"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inconciliables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para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unos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y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otros.</w:t>
      </w:r>
    </w:p>
    <w:p w:rsidR="00C33997" w:rsidRPr="00C33997" w:rsidRDefault="00C33997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Sindicatos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docentes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han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reclamado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denodadamente,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y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sin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éxito,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Consejería,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el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refuerzo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calefacción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centros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educativos,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instalación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medidores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CO2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y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purificadores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aire.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combinación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estas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propuestas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evitaría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gran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medida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problemas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descritos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,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al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no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ser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necesario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tener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abiertas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ventanas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durante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toda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jornada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escolar.</w:t>
      </w:r>
    </w:p>
    <w:p w:rsidR="00C33997" w:rsidRPr="00C33997" w:rsidRDefault="00C33997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Sin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embargo,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no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conoce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ninguna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iniciativa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Consejería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este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sentido,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pesar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ser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peticiones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expresas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Comités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Seguridad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y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Salud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Laboral,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que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resulta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obvio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que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Consejería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elude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sus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obligaciones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materia.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Tampoco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recibo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que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intente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derivar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esta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responsabilidad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Equipos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Directivos,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pues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no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lastRenderedPageBreak/>
        <w:t>su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competencia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y,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por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otro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lado,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recursos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económicos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centros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son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limitados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y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no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existe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partida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presupuestaria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adicional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destinada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estas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adquisiciones.</w:t>
      </w:r>
    </w:p>
    <w:p w:rsidR="00C33997" w:rsidRPr="00C33997" w:rsidRDefault="00C33997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obligaciones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Consejería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vienen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perfectamente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definidas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por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el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RD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486/1997,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de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14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de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abril,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por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el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que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se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establecen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las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disposiciones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mínimas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de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seguridad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y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salud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en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los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lugares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de</w:t>
      </w:r>
      <w:r w:rsidR="00017357" w:rsidRPr="0001735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bCs/>
          <w:i/>
          <w:iCs/>
          <w:sz w:val="24"/>
          <w:szCs w:val="24"/>
          <w:lang w:eastAsia="es-ES"/>
        </w:rPr>
        <w:t>trabajo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quien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establece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su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Anexo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III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“Condiciones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ambientales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lugares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trabajo”,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cuyo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extracto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cita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continuación:</w:t>
      </w:r>
    </w:p>
    <w:p w:rsidR="00C33997" w:rsidRPr="00760711" w:rsidRDefault="00C33997" w:rsidP="00760711">
      <w:pPr>
        <w:pStyle w:val="Prrafodelista"/>
        <w:numPr>
          <w:ilvl w:val="0"/>
          <w:numId w:val="1"/>
        </w:numPr>
        <w:spacing w:before="120" w:after="120"/>
        <w:contextualSpacing/>
        <w:jc w:val="both"/>
        <w:rPr>
          <w:rFonts w:ascii="Calibri Light" w:hAnsi="Calibri Light" w:cs="Calibri Light"/>
        </w:rPr>
      </w:pPr>
      <w:r w:rsidRPr="00760711">
        <w:rPr>
          <w:rFonts w:ascii="Calibri Light" w:hAnsi="Calibri Light" w:cs="Calibri Light"/>
        </w:rPr>
        <w:t>“La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exposición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a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las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condiciones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ambientales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de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los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lugares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de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trabajo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no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debe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suponer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un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riesgo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para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la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seguridad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y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la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salud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de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los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trabajadores</w:t>
      </w:r>
      <w:r w:rsidR="00017357" w:rsidRPr="00760711">
        <w:rPr>
          <w:rFonts w:ascii="Calibri Light" w:hAnsi="Calibri Light" w:cs="Calibri Light"/>
        </w:rPr>
        <w:t>”</w:t>
      </w:r>
      <w:r w:rsidRPr="00760711">
        <w:rPr>
          <w:rFonts w:ascii="Calibri Light" w:hAnsi="Calibri Light" w:cs="Calibri Light"/>
        </w:rPr>
        <w:t>.</w:t>
      </w:r>
    </w:p>
    <w:p w:rsidR="00C33997" w:rsidRPr="00760711" w:rsidRDefault="00017357" w:rsidP="00760711">
      <w:pPr>
        <w:pStyle w:val="Prrafodelista"/>
        <w:numPr>
          <w:ilvl w:val="0"/>
          <w:numId w:val="1"/>
        </w:numPr>
        <w:spacing w:before="120" w:after="120"/>
        <w:contextualSpacing/>
        <w:jc w:val="both"/>
        <w:rPr>
          <w:rFonts w:ascii="Calibri Light" w:hAnsi="Calibri Light" w:cs="Calibri Light"/>
        </w:rPr>
      </w:pPr>
      <w:r w:rsidRPr="00760711">
        <w:rPr>
          <w:rFonts w:ascii="Calibri Light" w:hAnsi="Calibri Light" w:cs="Calibri Light"/>
        </w:rPr>
        <w:t>“…</w:t>
      </w:r>
      <w:r w:rsidR="00C33997" w:rsidRPr="00760711">
        <w:rPr>
          <w:rFonts w:ascii="Calibri Light" w:hAnsi="Calibri Light" w:cs="Calibri Light"/>
        </w:rPr>
        <w:t>las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condiciones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ambientales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de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los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lugares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de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trabajo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no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deben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constituir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una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fuente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de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incomodidad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o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molestia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para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los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trabajadores.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A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tal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efecto,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deberán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evitarse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las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temperaturas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y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las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humedades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extremas,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los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cambios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bruscos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de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temperatura,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las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corrientes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de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aires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molestas</w:t>
      </w:r>
      <w:proofErr w:type="gramStart"/>
      <w:r w:rsidR="00C33997" w:rsidRPr="00760711">
        <w:rPr>
          <w:rFonts w:ascii="Calibri Light" w:hAnsi="Calibri Light" w:cs="Calibri Light"/>
        </w:rPr>
        <w:t>,</w:t>
      </w:r>
      <w:r w:rsidRPr="00760711">
        <w:rPr>
          <w:rFonts w:ascii="Calibri Light" w:hAnsi="Calibri Light" w:cs="Calibri Light"/>
        </w:rPr>
        <w:t xml:space="preserve"> </w:t>
      </w:r>
      <w:r w:rsidR="00C33997" w:rsidRPr="00760711">
        <w:rPr>
          <w:rFonts w:ascii="Calibri Light" w:hAnsi="Calibri Light" w:cs="Calibri Light"/>
        </w:rPr>
        <w:t>…</w:t>
      </w:r>
      <w:proofErr w:type="gramEnd"/>
      <w:r w:rsidR="00C33997" w:rsidRPr="00760711">
        <w:rPr>
          <w:rFonts w:ascii="Calibri Light" w:hAnsi="Calibri Light" w:cs="Calibri Light"/>
        </w:rPr>
        <w:t>.”</w:t>
      </w:r>
    </w:p>
    <w:p w:rsidR="00C33997" w:rsidRPr="00760711" w:rsidRDefault="00C33997" w:rsidP="00760711">
      <w:pPr>
        <w:pStyle w:val="Prrafodelista"/>
        <w:numPr>
          <w:ilvl w:val="0"/>
          <w:numId w:val="1"/>
        </w:numPr>
        <w:spacing w:before="120" w:after="120"/>
        <w:contextualSpacing/>
        <w:jc w:val="both"/>
        <w:rPr>
          <w:rFonts w:ascii="Calibri Light" w:hAnsi="Calibri Light" w:cs="Calibri Light"/>
        </w:rPr>
      </w:pPr>
      <w:r w:rsidRPr="00760711">
        <w:rPr>
          <w:rFonts w:ascii="Calibri Light" w:hAnsi="Calibri Light" w:cs="Calibri Light"/>
        </w:rPr>
        <w:t>“La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temperatura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de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los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locales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donde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se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realicen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trabajos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sedentarios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propios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de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oficinas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o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similares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estará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comprendida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entre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17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y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27</w:t>
      </w:r>
      <w:r w:rsidRPr="00760711">
        <w:rPr>
          <w:rFonts w:ascii="Calibri Light" w:hAnsi="Calibri Light" w:cs="Calibri Light"/>
          <w:vertAlign w:val="superscript"/>
        </w:rPr>
        <w:t>o</w:t>
      </w:r>
      <w:r w:rsidRPr="00760711">
        <w:rPr>
          <w:rFonts w:ascii="Calibri Light" w:hAnsi="Calibri Light" w:cs="Calibri Light"/>
        </w:rPr>
        <w:t>C…”</w:t>
      </w:r>
    </w:p>
    <w:p w:rsidR="00C33997" w:rsidRPr="00760711" w:rsidRDefault="00C33997" w:rsidP="00760711">
      <w:pPr>
        <w:pStyle w:val="Prrafodelista"/>
        <w:numPr>
          <w:ilvl w:val="0"/>
          <w:numId w:val="1"/>
        </w:numPr>
        <w:spacing w:before="120" w:after="120"/>
        <w:contextualSpacing/>
        <w:jc w:val="both"/>
        <w:rPr>
          <w:rFonts w:ascii="Calibri Light" w:hAnsi="Calibri Light" w:cs="Calibri Light"/>
        </w:rPr>
      </w:pPr>
      <w:r w:rsidRPr="00760711">
        <w:rPr>
          <w:rFonts w:ascii="Calibri Light" w:hAnsi="Calibri Light" w:cs="Calibri Light"/>
        </w:rPr>
        <w:t>“La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humedad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relativa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estará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comprendida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entre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el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30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y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el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70</w:t>
      </w:r>
      <w:r w:rsidR="008D19B8">
        <w:rPr>
          <w:rFonts w:ascii="Calibri Light" w:hAnsi="Calibri Light" w:cs="Calibri Light"/>
        </w:rPr>
        <w:t>%</w:t>
      </w:r>
      <w:r w:rsidRPr="00760711">
        <w:rPr>
          <w:rFonts w:ascii="Calibri Light" w:hAnsi="Calibri Light" w:cs="Calibri Light"/>
        </w:rPr>
        <w:t>,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excepto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en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los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locales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donde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existan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riegos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por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electricidad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estática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en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los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que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el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límite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inferior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será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el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50</w:t>
      </w:r>
      <w:r w:rsidR="008D19B8">
        <w:rPr>
          <w:rFonts w:ascii="Calibri Light" w:hAnsi="Calibri Light" w:cs="Calibri Light"/>
        </w:rPr>
        <w:t>%</w:t>
      </w:r>
      <w:r w:rsidRPr="00760711">
        <w:rPr>
          <w:rFonts w:ascii="Calibri Light" w:hAnsi="Calibri Light" w:cs="Calibri Light"/>
        </w:rPr>
        <w:t>”.</w:t>
      </w:r>
    </w:p>
    <w:p w:rsidR="00C33997" w:rsidRPr="00760711" w:rsidRDefault="00C33997" w:rsidP="00760711">
      <w:pPr>
        <w:pStyle w:val="Prrafodelista"/>
        <w:numPr>
          <w:ilvl w:val="0"/>
          <w:numId w:val="1"/>
        </w:numPr>
        <w:spacing w:before="120" w:after="120"/>
        <w:contextualSpacing/>
        <w:jc w:val="both"/>
        <w:rPr>
          <w:rFonts w:ascii="Calibri Light" w:hAnsi="Calibri Light" w:cs="Calibri Light"/>
        </w:rPr>
      </w:pPr>
      <w:r w:rsidRPr="00760711">
        <w:rPr>
          <w:rFonts w:ascii="Calibri Light" w:hAnsi="Calibri Light" w:cs="Calibri Light"/>
        </w:rPr>
        <w:t>“Los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trabajadores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no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deberán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estar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expuestos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de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forma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frecuente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o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continuada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a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corrientes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de</w:t>
      </w:r>
      <w:r w:rsidR="00017357" w:rsidRPr="00760711">
        <w:rPr>
          <w:rFonts w:ascii="Calibri Light" w:hAnsi="Calibri Light" w:cs="Calibri Light"/>
        </w:rPr>
        <w:t xml:space="preserve"> </w:t>
      </w:r>
      <w:r w:rsidRPr="00760711">
        <w:rPr>
          <w:rFonts w:ascii="Calibri Light" w:hAnsi="Calibri Light" w:cs="Calibri Light"/>
        </w:rPr>
        <w:t>aire…”</w:t>
      </w:r>
    </w:p>
    <w:p w:rsidR="00017357" w:rsidRPr="00C33997" w:rsidRDefault="00017357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</w:p>
    <w:p w:rsidR="00C33997" w:rsidRPr="00C33997" w:rsidRDefault="00C33997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Por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todo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expuesto,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SOLICITA</w:t>
      </w:r>
    </w:p>
    <w:p w:rsidR="00017357" w:rsidRPr="00223BF9" w:rsidRDefault="00C33997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Que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Consejería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Educación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adopte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medidas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necesarias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para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que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condiciones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ambientales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mi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puesto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trabajo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sean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óptimas,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acuerdo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regulación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del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precitado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RD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486/1997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y,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concretamente,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atienda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el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refuerzo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calefacción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mi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centro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educativo,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instalación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medidores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CO2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y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purificadores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aire,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="0061325E">
        <w:rPr>
          <w:rFonts w:ascii="Calibri Light" w:eastAsia="Times New Roman" w:hAnsi="Calibri Light" w:cs="Calibri Light"/>
          <w:sz w:val="24"/>
          <w:szCs w:val="24"/>
          <w:lang w:eastAsia="es-ES"/>
        </w:rPr>
        <w:t>como medidas eficaces ante la pandemia por covid19,</w:t>
      </w:r>
      <w:r w:rsidR="0061325E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obligaciones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que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corresponden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al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empresario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(la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Consejería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Educación/Principado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Asturias)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y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no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Dirección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de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Centros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Educativos,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proveyendo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los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fondos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necesarios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para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C33997">
        <w:rPr>
          <w:rFonts w:ascii="Calibri Light" w:eastAsia="Times New Roman" w:hAnsi="Calibri Light" w:cs="Calibri Light"/>
          <w:sz w:val="24"/>
          <w:szCs w:val="24"/>
          <w:lang w:eastAsia="es-ES"/>
        </w:rPr>
        <w:t>ello.</w:t>
      </w:r>
    </w:p>
    <w:p w:rsidR="00223BF9" w:rsidRPr="00223BF9" w:rsidRDefault="00223BF9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</w:p>
    <w:p w:rsidR="00D2400F" w:rsidRDefault="00D2400F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</w:p>
    <w:p w:rsidR="00D2400F" w:rsidRDefault="00D2400F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</w:p>
    <w:p w:rsidR="00D2400F" w:rsidRDefault="00D2400F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</w:p>
    <w:p w:rsidR="00223BF9" w:rsidRPr="00223BF9" w:rsidRDefault="00223BF9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223BF9">
        <w:rPr>
          <w:rFonts w:ascii="Calibri Light" w:eastAsia="Times New Roman" w:hAnsi="Calibri Light" w:cs="Calibri Light"/>
          <w:sz w:val="24"/>
          <w:szCs w:val="24"/>
          <w:lang w:eastAsia="es-ES"/>
        </w:rPr>
        <w:t>Fdo.______________________________________________________</w:t>
      </w:r>
    </w:p>
    <w:p w:rsidR="00223BF9" w:rsidRPr="00223BF9" w:rsidRDefault="00223BF9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223BF9">
        <w:rPr>
          <w:rFonts w:ascii="Calibri Light" w:eastAsia="Times New Roman" w:hAnsi="Calibri Light" w:cs="Calibri Light"/>
          <w:sz w:val="24"/>
          <w:szCs w:val="24"/>
          <w:lang w:eastAsia="es-ES"/>
        </w:rPr>
        <w:t>DNI</w:t>
      </w:r>
      <w:r w:rsidR="0001735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  <w:r w:rsidRPr="00223BF9">
        <w:rPr>
          <w:rFonts w:ascii="Calibri Light" w:eastAsia="Times New Roman" w:hAnsi="Calibri Light" w:cs="Calibri Light"/>
          <w:sz w:val="24"/>
          <w:szCs w:val="24"/>
          <w:lang w:eastAsia="es-ES"/>
        </w:rPr>
        <w:t>___________________________</w:t>
      </w:r>
    </w:p>
    <w:p w:rsidR="00223BF9" w:rsidRPr="00223BF9" w:rsidRDefault="00223BF9" w:rsidP="00C33997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</w:p>
    <w:p w:rsidR="00223BF9" w:rsidRPr="00223BF9" w:rsidRDefault="00223BF9" w:rsidP="00C33997">
      <w:p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sectPr w:rsidR="00223BF9" w:rsidRPr="00223B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A5F06"/>
    <w:multiLevelType w:val="hybridMultilevel"/>
    <w:tmpl w:val="6A049C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97"/>
    <w:rsid w:val="00017357"/>
    <w:rsid w:val="00064B99"/>
    <w:rsid w:val="000749E6"/>
    <w:rsid w:val="00223BF9"/>
    <w:rsid w:val="0061325E"/>
    <w:rsid w:val="00760711"/>
    <w:rsid w:val="00797F8C"/>
    <w:rsid w:val="008D19B8"/>
    <w:rsid w:val="00C33997"/>
    <w:rsid w:val="00D2400F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23B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23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urias@anpe.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nsejera.educacion@asturia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asturias@mites.gob.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699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PCMASTER</dc:creator>
  <cp:lastModifiedBy>PCMASTER</cp:lastModifiedBy>
  <cp:revision>6</cp:revision>
  <cp:lastPrinted>2021-01-11T09:57:00Z</cp:lastPrinted>
  <dcterms:created xsi:type="dcterms:W3CDTF">2021-01-11T09:56:00Z</dcterms:created>
  <dcterms:modified xsi:type="dcterms:W3CDTF">2021-01-11T11:26:00Z</dcterms:modified>
</cp:coreProperties>
</file>